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AB1C11" w:rsidRPr="00AB1C11" w:rsidTr="00AB036E">
        <w:trPr>
          <w:trHeight w:val="964"/>
        </w:trPr>
        <w:tc>
          <w:tcPr>
            <w:tcW w:w="9639" w:type="dxa"/>
            <w:gridSpan w:val="2"/>
          </w:tcPr>
          <w:p w:rsidR="00AB1C11" w:rsidRPr="00AB1C11" w:rsidRDefault="008B73F0" w:rsidP="00AB1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  <w:p w:rsidR="00AB1C11" w:rsidRPr="00AB1C11" w:rsidRDefault="00AB1C11" w:rsidP="00AB1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B1C11" w:rsidRPr="00AB1C11" w:rsidTr="00AB036E">
        <w:trPr>
          <w:trHeight w:val="1134"/>
        </w:trPr>
        <w:tc>
          <w:tcPr>
            <w:tcW w:w="9639" w:type="dxa"/>
            <w:gridSpan w:val="2"/>
          </w:tcPr>
          <w:p w:rsidR="00AB1C11" w:rsidRPr="00AB1C11" w:rsidRDefault="00AB1C11" w:rsidP="00AB1C11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AB1C11">
              <w:rPr>
                <w:rFonts w:ascii="Times New Roman" w:hAnsi="Times New Roman"/>
                <w:bCs/>
                <w:sz w:val="28"/>
                <w:szCs w:val="28"/>
              </w:rPr>
              <w:t>АДМИНИСТРАЦИЯ  ГЛАФИРОВСКОГО СЕЛЬСКОГО ПОСЕЛЕНИЯ</w:t>
            </w:r>
          </w:p>
          <w:p w:rsidR="00AB1C11" w:rsidRPr="00AB1C11" w:rsidRDefault="00AB1C11" w:rsidP="00AB1C1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B1C11">
              <w:rPr>
                <w:rFonts w:ascii="Times New Roman" w:hAnsi="Times New Roman"/>
                <w:sz w:val="28"/>
                <w:szCs w:val="28"/>
              </w:rPr>
              <w:t>ЩЕРБИНОВСКОГО РАЙОНА</w:t>
            </w:r>
          </w:p>
          <w:p w:rsidR="00AB1C11" w:rsidRPr="00AB1C11" w:rsidRDefault="00AB1C11" w:rsidP="00AB1C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1C11" w:rsidRPr="00AB1C11" w:rsidRDefault="00AB1C11" w:rsidP="00AB1C1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Cs w:val="32"/>
              </w:rPr>
            </w:pPr>
            <w:r w:rsidRPr="00AB1C11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</w:tc>
      </w:tr>
      <w:tr w:rsidR="00AB1C11" w:rsidRPr="00AB1C11" w:rsidTr="00AB036E">
        <w:trPr>
          <w:trHeight w:val="284"/>
        </w:trPr>
        <w:tc>
          <w:tcPr>
            <w:tcW w:w="4819" w:type="dxa"/>
            <w:vAlign w:val="bottom"/>
          </w:tcPr>
          <w:p w:rsidR="00AB1C11" w:rsidRPr="00AB1C11" w:rsidRDefault="00AB1C11" w:rsidP="00AB1C11">
            <w:pPr>
              <w:tabs>
                <w:tab w:val="left" w:pos="3402"/>
              </w:tabs>
              <w:snapToGrid w:val="0"/>
              <w:spacing w:after="0" w:line="240" w:lineRule="auto"/>
              <w:ind w:firstLine="119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1C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от______________                                            </w:t>
            </w:r>
          </w:p>
        </w:tc>
        <w:tc>
          <w:tcPr>
            <w:tcW w:w="4820" w:type="dxa"/>
            <w:vAlign w:val="bottom"/>
          </w:tcPr>
          <w:p w:rsidR="00AB1C11" w:rsidRPr="00AB1C11" w:rsidRDefault="00AB1C11" w:rsidP="00AB1C11">
            <w:pPr>
              <w:tabs>
                <w:tab w:val="left" w:pos="1702"/>
                <w:tab w:val="left" w:pos="36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1C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№___________</w:t>
            </w:r>
          </w:p>
        </w:tc>
      </w:tr>
      <w:tr w:rsidR="00AB1C11" w:rsidRPr="00AB1C11" w:rsidTr="00AB036E">
        <w:trPr>
          <w:trHeight w:val="284"/>
        </w:trPr>
        <w:tc>
          <w:tcPr>
            <w:tcW w:w="9639" w:type="dxa"/>
            <w:gridSpan w:val="2"/>
            <w:vAlign w:val="bottom"/>
          </w:tcPr>
          <w:p w:rsidR="00AB1C11" w:rsidRPr="00AB1C11" w:rsidRDefault="00AB1C11" w:rsidP="00AB1C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C11">
              <w:rPr>
                <w:rFonts w:ascii="Times New Roman" w:hAnsi="Times New Roman"/>
                <w:sz w:val="24"/>
                <w:szCs w:val="24"/>
              </w:rPr>
              <w:t>село Глафировка</w:t>
            </w:r>
          </w:p>
        </w:tc>
      </w:tr>
    </w:tbl>
    <w:p w:rsidR="009E5A20" w:rsidRDefault="009E5A20" w:rsidP="00A92D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1C11" w:rsidRPr="00AB1C11" w:rsidRDefault="00AB1C11" w:rsidP="00A92D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5A20" w:rsidRPr="00AB1C11" w:rsidRDefault="009E5A20" w:rsidP="00A92D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4011" w:rsidRDefault="009E5A20" w:rsidP="004E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 w:rsidR="00D67FC6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оложения о порядке принятия </w:t>
      </w:r>
    </w:p>
    <w:p w:rsidR="003B4011" w:rsidRDefault="009E5A20" w:rsidP="004E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gramStart"/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Глафировского сельского поселения </w:t>
      </w:r>
      <w:proofErr w:type="spellStart"/>
      <w:r w:rsidR="003B4011">
        <w:rPr>
          <w:rFonts w:ascii="Times New Roman" w:hAnsi="Times New Roman"/>
          <w:b/>
          <w:bCs/>
          <w:color w:val="000000"/>
          <w:sz w:val="28"/>
          <w:szCs w:val="28"/>
        </w:rPr>
        <w:t>Щербиновского</w:t>
      </w:r>
      <w:proofErr w:type="spellEnd"/>
      <w:r w:rsidR="003B40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бесхозяйных недвижимых вещей и</w:t>
      </w:r>
    </w:p>
    <w:p w:rsidR="009E5A20" w:rsidRPr="004E784F" w:rsidRDefault="009E5A20" w:rsidP="004E7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78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выморочного имущества</w:t>
      </w:r>
    </w:p>
    <w:p w:rsidR="009E5A20" w:rsidRDefault="009E5A20" w:rsidP="006E3F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5A20" w:rsidRDefault="009E5A20" w:rsidP="006E3F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5A20" w:rsidRDefault="009E5A20" w:rsidP="006E3F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5A20" w:rsidRPr="00536215" w:rsidRDefault="009E5A20" w:rsidP="003B4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организации эффективного использования муниципального имущества, руководствуясь</w:t>
      </w:r>
      <w:bookmarkStart w:id="0" w:name="Par1"/>
      <w:bookmarkEnd w:id="0"/>
      <w:r w:rsidRPr="0053621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536215">
          <w:rPr>
            <w:rFonts w:ascii="Times New Roman" w:hAnsi="Times New Roman"/>
            <w:color w:val="000000"/>
            <w:sz w:val="28"/>
            <w:szCs w:val="28"/>
          </w:rPr>
          <w:t>статьями 225</w:t>
        </w:r>
      </w:hyperlink>
      <w:r w:rsidRPr="0053621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536215">
          <w:rPr>
            <w:rFonts w:ascii="Times New Roman" w:hAnsi="Times New Roman"/>
            <w:color w:val="000000"/>
            <w:sz w:val="28"/>
            <w:szCs w:val="28"/>
          </w:rPr>
          <w:t>1151</w:t>
        </w:r>
      </w:hyperlink>
      <w:r w:rsidRPr="00536215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</w:t>
      </w:r>
      <w:r w:rsidRPr="00536215">
        <w:rPr>
          <w:rFonts w:ascii="Times New Roman" w:hAnsi="Times New Roman"/>
          <w:color w:val="000000"/>
          <w:sz w:val="28"/>
          <w:szCs w:val="28"/>
        </w:rPr>
        <w:t>й</w:t>
      </w:r>
      <w:proofErr w:type="gramStart"/>
      <w:r w:rsidRPr="00536215">
        <w:rPr>
          <w:rFonts w:ascii="Times New Roman" w:hAnsi="Times New Roman"/>
          <w:color w:val="000000"/>
          <w:sz w:val="28"/>
          <w:szCs w:val="28"/>
        </w:rPr>
        <w:t xml:space="preserve">ской Федерации, Федеральным </w:t>
      </w:r>
      <w:hyperlink r:id="rId7" w:history="1">
        <w:r w:rsidRPr="0053621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3621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B4011">
        <w:rPr>
          <w:rFonts w:ascii="Times New Roman" w:hAnsi="Times New Roman"/>
          <w:color w:val="000000"/>
          <w:sz w:val="28"/>
          <w:szCs w:val="28"/>
        </w:rPr>
        <w:t xml:space="preserve"> 6 октября </w:t>
      </w:r>
      <w:r w:rsidRPr="00536215">
        <w:rPr>
          <w:rFonts w:ascii="Times New Roman" w:hAnsi="Times New Roman"/>
          <w:color w:val="000000"/>
          <w:sz w:val="28"/>
          <w:szCs w:val="28"/>
        </w:rPr>
        <w:t>2003</w:t>
      </w:r>
      <w:r w:rsidR="003B4011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536215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536215">
        <w:rPr>
          <w:rFonts w:ascii="Times New Roman" w:hAnsi="Times New Roman"/>
          <w:color w:val="000000"/>
          <w:sz w:val="28"/>
          <w:szCs w:val="28"/>
        </w:rPr>
        <w:t>е</w:t>
      </w:r>
      <w:r w:rsidRPr="00536215">
        <w:rPr>
          <w:rFonts w:ascii="Times New Roman" w:hAnsi="Times New Roman"/>
          <w:color w:val="000000"/>
          <w:sz w:val="28"/>
          <w:szCs w:val="28"/>
        </w:rPr>
        <w:t xml:space="preserve">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а так же </w:t>
      </w:r>
      <w:r w:rsidRPr="00536215">
        <w:rPr>
          <w:rFonts w:ascii="Times New Roman" w:hAnsi="Times New Roman"/>
          <w:color w:val="000000"/>
          <w:sz w:val="28"/>
          <w:szCs w:val="28"/>
        </w:rPr>
        <w:t>в целях установления единого порядка принятия в муниц</w:t>
      </w:r>
      <w:r w:rsidRPr="00536215">
        <w:rPr>
          <w:rFonts w:ascii="Times New Roman" w:hAnsi="Times New Roman"/>
          <w:color w:val="000000"/>
          <w:sz w:val="28"/>
          <w:szCs w:val="28"/>
        </w:rPr>
        <w:t>и</w:t>
      </w:r>
      <w:r w:rsidRPr="00536215">
        <w:rPr>
          <w:rFonts w:ascii="Times New Roman" w:hAnsi="Times New Roman"/>
          <w:color w:val="000000"/>
          <w:sz w:val="28"/>
          <w:szCs w:val="28"/>
        </w:rPr>
        <w:t>пальную собственность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Глафировское сельское </w:t>
      </w:r>
      <w:r w:rsidRPr="00536215">
        <w:rPr>
          <w:rFonts w:ascii="Times New Roman" w:hAnsi="Times New Roman"/>
          <w:color w:val="000000"/>
          <w:sz w:val="28"/>
          <w:szCs w:val="28"/>
        </w:rPr>
        <w:t xml:space="preserve"> поселение» бесхозяйных движимых и недвижимых вещей, а также выморочн</w:t>
      </w:r>
      <w:r w:rsidRPr="00536215">
        <w:rPr>
          <w:rFonts w:ascii="Times New Roman" w:hAnsi="Times New Roman"/>
          <w:color w:val="000000"/>
          <w:sz w:val="28"/>
          <w:szCs w:val="28"/>
        </w:rPr>
        <w:t>о</w:t>
      </w:r>
      <w:r w:rsidRPr="00536215">
        <w:rPr>
          <w:rFonts w:ascii="Times New Roman" w:hAnsi="Times New Roman"/>
          <w:color w:val="000000"/>
          <w:sz w:val="28"/>
          <w:szCs w:val="28"/>
        </w:rPr>
        <w:t xml:space="preserve">го имущества </w:t>
      </w:r>
      <w:r w:rsidR="003B4011">
        <w:rPr>
          <w:rFonts w:ascii="Times New Roman" w:hAnsi="Times New Roman"/>
          <w:color w:val="000000"/>
          <w:sz w:val="28"/>
          <w:szCs w:val="28"/>
        </w:rPr>
        <w:t xml:space="preserve"> п о с т а </w:t>
      </w:r>
      <w:proofErr w:type="spellStart"/>
      <w:r w:rsidR="003B401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3B4011">
        <w:rPr>
          <w:rFonts w:ascii="Times New Roman" w:hAnsi="Times New Roman"/>
          <w:color w:val="000000"/>
          <w:sz w:val="28"/>
          <w:szCs w:val="28"/>
        </w:rPr>
        <w:t xml:space="preserve"> о в л я ю</w:t>
      </w:r>
      <w:r w:rsidRPr="0053621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9E5A20" w:rsidRDefault="009E5A20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6215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hyperlink w:anchor="Par21" w:history="1">
        <w:r w:rsidRPr="00536215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536215">
        <w:rPr>
          <w:rFonts w:ascii="Times New Roman" w:hAnsi="Times New Roman"/>
          <w:color w:val="000000"/>
          <w:sz w:val="28"/>
          <w:szCs w:val="28"/>
        </w:rPr>
        <w:t xml:space="preserve"> о порядке принятия в </w:t>
      </w:r>
      <w:proofErr w:type="gramStart"/>
      <w:r w:rsidRPr="00536215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536215">
        <w:rPr>
          <w:rFonts w:ascii="Times New Roman" w:hAnsi="Times New Roman"/>
          <w:color w:val="000000"/>
          <w:sz w:val="28"/>
          <w:szCs w:val="28"/>
        </w:rPr>
        <w:t xml:space="preserve"> собстве</w:t>
      </w:r>
      <w:r w:rsidRPr="00536215">
        <w:rPr>
          <w:rFonts w:ascii="Times New Roman" w:hAnsi="Times New Roman"/>
          <w:color w:val="000000"/>
          <w:sz w:val="28"/>
          <w:szCs w:val="28"/>
        </w:rPr>
        <w:t>н</w:t>
      </w:r>
      <w:r w:rsidRPr="00536215">
        <w:rPr>
          <w:rFonts w:ascii="Times New Roman" w:hAnsi="Times New Roman"/>
          <w:color w:val="000000"/>
          <w:sz w:val="28"/>
          <w:szCs w:val="28"/>
        </w:rPr>
        <w:t xml:space="preserve">ность </w:t>
      </w:r>
      <w:r w:rsidR="003B4011">
        <w:rPr>
          <w:rFonts w:ascii="Times New Roman" w:hAnsi="Times New Roman"/>
          <w:color w:val="000000"/>
          <w:sz w:val="28"/>
          <w:szCs w:val="28"/>
        </w:rPr>
        <w:t xml:space="preserve">Глафировского сельского поселения </w:t>
      </w:r>
      <w:proofErr w:type="spellStart"/>
      <w:r w:rsidR="003B4011">
        <w:rPr>
          <w:rFonts w:ascii="Times New Roman" w:hAnsi="Times New Roman"/>
          <w:color w:val="000000"/>
          <w:sz w:val="28"/>
          <w:szCs w:val="28"/>
        </w:rPr>
        <w:t>Щербиновского</w:t>
      </w:r>
      <w:proofErr w:type="spellEnd"/>
      <w:r w:rsidR="003B401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36215">
        <w:rPr>
          <w:rFonts w:ascii="Times New Roman" w:hAnsi="Times New Roman"/>
          <w:color w:val="000000"/>
          <w:sz w:val="28"/>
          <w:szCs w:val="28"/>
        </w:rPr>
        <w:t xml:space="preserve"> бесхозяйных вещей и выморочного имущества согласно приложению.</w:t>
      </w:r>
    </w:p>
    <w:p w:rsidR="003B4011" w:rsidRPr="00632320" w:rsidRDefault="003B4011" w:rsidP="003B4011">
      <w:pPr>
        <w:pStyle w:val="ConsTitle"/>
        <w:widowControl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070CC">
        <w:rPr>
          <w:rFonts w:ascii="Times New Roman" w:hAnsi="Times New Roman" w:cs="Times New Roman"/>
          <w:b w:val="0"/>
          <w:sz w:val="28"/>
          <w:szCs w:val="28"/>
        </w:rPr>
        <w:t>. Отделу по</w:t>
      </w:r>
      <w:r w:rsidRPr="00632320">
        <w:rPr>
          <w:rFonts w:ascii="Times New Roman" w:hAnsi="Times New Roman" w:cs="Times New Roman"/>
          <w:b w:val="0"/>
          <w:sz w:val="28"/>
          <w:szCs w:val="28"/>
        </w:rPr>
        <w:t xml:space="preserve"> общим и правовым вопросам администрации  Глафировского сельского поселения </w:t>
      </w:r>
      <w:proofErr w:type="spellStart"/>
      <w:r w:rsidRPr="00632320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Pr="00632320">
        <w:rPr>
          <w:rFonts w:ascii="Times New Roman" w:hAnsi="Times New Roman" w:cs="Times New Roman"/>
          <w:b w:val="0"/>
          <w:sz w:val="28"/>
          <w:szCs w:val="28"/>
        </w:rPr>
        <w:t xml:space="preserve"> района (</w:t>
      </w:r>
      <w:proofErr w:type="spellStart"/>
      <w:r w:rsidRPr="00632320">
        <w:rPr>
          <w:rFonts w:ascii="Times New Roman" w:hAnsi="Times New Roman" w:cs="Times New Roman"/>
          <w:b w:val="0"/>
          <w:sz w:val="28"/>
          <w:szCs w:val="28"/>
        </w:rPr>
        <w:t>Ревина</w:t>
      </w:r>
      <w:proofErr w:type="spellEnd"/>
      <w:r w:rsidRPr="0063232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632320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632320">
        <w:rPr>
          <w:rFonts w:ascii="Times New Roman" w:hAnsi="Times New Roman" w:cs="Times New Roman"/>
          <w:b w:val="0"/>
          <w:sz w:val="28"/>
          <w:szCs w:val="28"/>
        </w:rPr>
        <w:t xml:space="preserve"> настоящее п</w:t>
      </w:r>
      <w:r w:rsidRPr="0063232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32320">
        <w:rPr>
          <w:rFonts w:ascii="Times New Roman" w:hAnsi="Times New Roman" w:cs="Times New Roman"/>
          <w:b w:val="0"/>
          <w:sz w:val="28"/>
          <w:szCs w:val="28"/>
        </w:rPr>
        <w:t xml:space="preserve">становление на официальном сайте администрации Глафировского сельского поселения </w:t>
      </w:r>
      <w:proofErr w:type="spellStart"/>
      <w:r w:rsidRPr="00632320">
        <w:rPr>
          <w:rFonts w:ascii="Times New Roman" w:hAnsi="Times New Roman" w:cs="Times New Roman"/>
          <w:b w:val="0"/>
          <w:sz w:val="28"/>
          <w:szCs w:val="28"/>
        </w:rPr>
        <w:t>Щербиновского</w:t>
      </w:r>
      <w:proofErr w:type="spellEnd"/>
      <w:r w:rsidRPr="00632320">
        <w:rPr>
          <w:rFonts w:ascii="Times New Roman" w:hAnsi="Times New Roman" w:cs="Times New Roman"/>
          <w:b w:val="0"/>
          <w:sz w:val="28"/>
          <w:szCs w:val="28"/>
        </w:rPr>
        <w:t xml:space="preserve"> района в сети «Интернет».</w:t>
      </w:r>
    </w:p>
    <w:p w:rsidR="003B4011" w:rsidRPr="00AB1C11" w:rsidRDefault="003B4011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3.</w:t>
      </w:r>
      <w:r w:rsidR="00AB1C11" w:rsidRPr="00AB1C11">
        <w:rPr>
          <w:rFonts w:ascii="Times New Roman" w:hAnsi="Times New Roman"/>
          <w:sz w:val="28"/>
          <w:szCs w:val="28"/>
        </w:rPr>
        <w:t xml:space="preserve"> Официально опубликовать настоящее </w:t>
      </w:r>
      <w:r w:rsidR="00AB1C11">
        <w:rPr>
          <w:rFonts w:ascii="Times New Roman" w:hAnsi="Times New Roman"/>
          <w:sz w:val="28"/>
          <w:szCs w:val="28"/>
        </w:rPr>
        <w:t>постановление</w:t>
      </w:r>
      <w:r w:rsidR="00AB1C11" w:rsidRPr="00AB1C11">
        <w:rPr>
          <w:rFonts w:ascii="Times New Roman" w:hAnsi="Times New Roman"/>
          <w:sz w:val="28"/>
          <w:szCs w:val="28"/>
        </w:rPr>
        <w:t xml:space="preserve"> в периодическом печатном издании «Информационный бюллетень администрации </w:t>
      </w:r>
      <w:r w:rsidR="00AB1C11">
        <w:rPr>
          <w:rFonts w:ascii="Times New Roman" w:hAnsi="Times New Roman"/>
          <w:sz w:val="28"/>
          <w:szCs w:val="28"/>
        </w:rPr>
        <w:t>Глафировск</w:t>
      </w:r>
      <w:r w:rsidR="00AB1C11">
        <w:rPr>
          <w:rFonts w:ascii="Times New Roman" w:hAnsi="Times New Roman"/>
          <w:sz w:val="28"/>
          <w:szCs w:val="28"/>
        </w:rPr>
        <w:t>о</w:t>
      </w:r>
      <w:r w:rsidR="00AB1C11">
        <w:rPr>
          <w:rFonts w:ascii="Times New Roman" w:hAnsi="Times New Roman"/>
          <w:sz w:val="28"/>
          <w:szCs w:val="28"/>
        </w:rPr>
        <w:t>го</w:t>
      </w:r>
      <w:r w:rsidR="00AB1C11" w:rsidRPr="00AB1C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1C11" w:rsidRPr="00AB1C11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AB1C11" w:rsidRPr="00AB1C11">
        <w:rPr>
          <w:rFonts w:ascii="Times New Roman" w:hAnsi="Times New Roman"/>
          <w:sz w:val="28"/>
          <w:szCs w:val="28"/>
        </w:rPr>
        <w:t xml:space="preserve"> района»</w:t>
      </w:r>
    </w:p>
    <w:p w:rsidR="009E5A20" w:rsidRPr="00536215" w:rsidRDefault="003B4011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E5A2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E5A2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E5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636E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9E5A20">
        <w:rPr>
          <w:rFonts w:ascii="Times New Roman" w:hAnsi="Times New Roman"/>
          <w:color w:val="000000"/>
          <w:sz w:val="28"/>
          <w:szCs w:val="28"/>
        </w:rPr>
        <w:t xml:space="preserve"> настоящего постановления оставляю за с</w:t>
      </w:r>
      <w:r w:rsidR="009E5A20">
        <w:rPr>
          <w:rFonts w:ascii="Times New Roman" w:hAnsi="Times New Roman"/>
          <w:color w:val="000000"/>
          <w:sz w:val="28"/>
          <w:szCs w:val="28"/>
        </w:rPr>
        <w:t>о</w:t>
      </w:r>
      <w:r w:rsidR="009E5A20">
        <w:rPr>
          <w:rFonts w:ascii="Times New Roman" w:hAnsi="Times New Roman"/>
          <w:color w:val="000000"/>
          <w:sz w:val="28"/>
          <w:szCs w:val="28"/>
        </w:rPr>
        <w:t>бой</w:t>
      </w:r>
    </w:p>
    <w:p w:rsidR="009E5A20" w:rsidRDefault="003B4011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E5A20" w:rsidRPr="005362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5A20">
        <w:rPr>
          <w:rFonts w:ascii="Times New Roman" w:hAnsi="Times New Roman"/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9E5A20">
        <w:rPr>
          <w:rFonts w:ascii="Times New Roman" w:hAnsi="Times New Roman"/>
          <w:color w:val="000000"/>
          <w:sz w:val="28"/>
          <w:szCs w:val="28"/>
        </w:rPr>
        <w:t>и</w:t>
      </w:r>
      <w:r w:rsidR="009E5A20">
        <w:rPr>
          <w:rFonts w:ascii="Times New Roman" w:hAnsi="Times New Roman"/>
          <w:color w:val="000000"/>
          <w:sz w:val="28"/>
          <w:szCs w:val="28"/>
        </w:rPr>
        <w:t>ального опубликования</w:t>
      </w:r>
    </w:p>
    <w:p w:rsidR="009E5A20" w:rsidRDefault="009E5A20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CB8" w:rsidRPr="00536215" w:rsidRDefault="00E31CB8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A20" w:rsidRDefault="009E5A20" w:rsidP="00BF6B4E">
      <w:pPr>
        <w:tabs>
          <w:tab w:val="left" w:pos="8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F6B4E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F6B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5A20" w:rsidRPr="00BF6B4E" w:rsidRDefault="009E5A20" w:rsidP="00BF6B4E">
      <w:pPr>
        <w:tabs>
          <w:tab w:val="left" w:pos="8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</w:t>
      </w:r>
    </w:p>
    <w:p w:rsidR="009E5A20" w:rsidRDefault="009E5A20" w:rsidP="006E3F46">
      <w:pPr>
        <w:tabs>
          <w:tab w:val="left" w:pos="876"/>
          <w:tab w:val="left" w:pos="627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B1C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Недорез</w:t>
      </w:r>
      <w:proofErr w:type="spellEnd"/>
    </w:p>
    <w:p w:rsidR="009E5A20" w:rsidRDefault="009E5A20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B1C11" w:rsidRPr="00AB1C11" w:rsidRDefault="00AB1C11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aps/>
          <w:color w:val="000000"/>
          <w:sz w:val="24"/>
          <w:szCs w:val="24"/>
        </w:rPr>
      </w:pPr>
    </w:p>
    <w:p w:rsidR="00AB1C11" w:rsidRPr="00AB1C11" w:rsidRDefault="00AB1C11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aps/>
          <w:color w:val="000000"/>
          <w:sz w:val="24"/>
          <w:szCs w:val="24"/>
        </w:rPr>
      </w:pPr>
    </w:p>
    <w:p w:rsidR="00AB1C11" w:rsidRDefault="00AB1C11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  <w:r w:rsidRPr="00AB1C11">
        <w:rPr>
          <w:rFonts w:ascii="Times New Roman" w:hAnsi="Times New Roman"/>
          <w:caps/>
          <w:color w:val="000000"/>
          <w:sz w:val="28"/>
          <w:szCs w:val="28"/>
        </w:rPr>
        <w:t>Приложение</w:t>
      </w: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9E5A20" w:rsidRPr="00AB1C11" w:rsidRDefault="00AB1C11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E5A20" w:rsidRPr="00AB1C11">
        <w:rPr>
          <w:rFonts w:ascii="Times New Roman" w:hAnsi="Times New Roman"/>
          <w:color w:val="000000"/>
          <w:sz w:val="28"/>
          <w:szCs w:val="28"/>
        </w:rPr>
        <w:t>остановлением администрации</w:t>
      </w: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Глафировского сельского поселения</w:t>
      </w: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1C11">
        <w:rPr>
          <w:rFonts w:ascii="Times New Roman" w:hAnsi="Times New Roman"/>
          <w:color w:val="000000"/>
          <w:sz w:val="28"/>
          <w:szCs w:val="28"/>
        </w:rPr>
        <w:t>Щербиновского</w:t>
      </w:r>
      <w:proofErr w:type="spellEnd"/>
      <w:r w:rsidRPr="00AB1C11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от ___________________№ _______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ar21"/>
      <w:bookmarkEnd w:id="2"/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принятия в </w:t>
      </w:r>
      <w:proofErr w:type="gramStart"/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собственность 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>Глафировско</w:t>
      </w:r>
      <w:r w:rsidR="00AB1C11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AB1C11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AB1C11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B1C11">
        <w:rPr>
          <w:rFonts w:ascii="Times New Roman" w:hAnsi="Times New Roman"/>
          <w:b/>
          <w:bCs/>
          <w:color w:val="000000"/>
          <w:sz w:val="28"/>
          <w:szCs w:val="28"/>
        </w:rPr>
        <w:t>Щербиновского</w:t>
      </w:r>
      <w:proofErr w:type="spellEnd"/>
      <w:r w:rsid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1C11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бесхозяйных вещей и выморочного имущества </w:t>
      </w:r>
    </w:p>
    <w:p w:rsidR="009E5A20" w:rsidRPr="00AB1C11" w:rsidRDefault="009E5A20" w:rsidP="00AB1C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5A20" w:rsidRPr="00AB1C11" w:rsidRDefault="009E5A20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 xml:space="preserve">Настоящее Положение 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>о порядке принятия в муниципальную собс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>венность Глафировско</w:t>
      </w:r>
      <w:r w:rsidR="00AB1C1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сельско</w:t>
      </w:r>
      <w:r w:rsidR="00AB1C1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AB1C11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B1C11">
        <w:rPr>
          <w:rFonts w:ascii="Times New Roman" w:hAnsi="Times New Roman"/>
          <w:bCs/>
          <w:color w:val="000000"/>
          <w:sz w:val="28"/>
          <w:szCs w:val="28"/>
        </w:rPr>
        <w:t>Щербиновского</w:t>
      </w:r>
      <w:proofErr w:type="spellEnd"/>
      <w:r w:rsidR="00AB1C11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>бесх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bCs/>
          <w:color w:val="000000"/>
          <w:sz w:val="28"/>
          <w:szCs w:val="28"/>
        </w:rPr>
        <w:t xml:space="preserve">зяйных вещей и выморочного имущества (далее – Положение) 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разработано на основании Гражданского </w:t>
      </w:r>
      <w:hyperlink r:id="rId8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Федерального </w:t>
      </w:r>
      <w:hyperlink r:id="rId9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от 13</w:t>
      </w:r>
      <w:r w:rsidR="00AB1C11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AB1C11">
        <w:rPr>
          <w:rFonts w:ascii="Times New Roman" w:hAnsi="Times New Roman"/>
          <w:color w:val="000000"/>
          <w:sz w:val="28"/>
          <w:szCs w:val="28"/>
        </w:rPr>
        <w:t>2015</w:t>
      </w:r>
      <w:r w:rsidR="00AB1C1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 № 218-ФЗ «О государственной регистрации недвижим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сти», </w:t>
      </w:r>
      <w:hyperlink r:id="rId10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Приказа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Минэкономразвития России от 10</w:t>
      </w:r>
      <w:r w:rsidR="00AB1C11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AB1C11">
        <w:rPr>
          <w:rFonts w:ascii="Times New Roman" w:hAnsi="Times New Roman"/>
          <w:color w:val="000000"/>
          <w:sz w:val="28"/>
          <w:szCs w:val="28"/>
        </w:rPr>
        <w:t>2015</w:t>
      </w:r>
      <w:r w:rsidR="00AB1C11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 № 931 «Об установлении Порядка принятия на учет бесхозяйных недвижимых вещей».</w:t>
      </w:r>
      <w:proofErr w:type="gramEnd"/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1.2. Настоящим Положением устанавливается общий порядок принятия в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собственность 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>Глафировско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сельско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33BD1">
        <w:rPr>
          <w:rFonts w:ascii="Times New Roman" w:hAnsi="Times New Roman"/>
          <w:bCs/>
          <w:color w:val="000000"/>
          <w:sz w:val="28"/>
          <w:szCs w:val="28"/>
        </w:rPr>
        <w:t>Щерб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новского</w:t>
      </w:r>
      <w:proofErr w:type="spellEnd"/>
      <w:r w:rsidR="00A33BD1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 (далее - муниципальная собственность) бесхозяйных движ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мых и недвижимых вещей, а также выморочного имущества.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1.3. В муниципальную собственность принимаются: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бесхозяйные объекты движимого и недвижимого имущества, которые не имеют собственника, или собственник которых неизвестен, или от права собс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венности на которые собственник отказался, за исключением земельных учас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ков;</w:t>
      </w:r>
    </w:p>
    <w:p w:rsidR="009E5A20" w:rsidRPr="00AB1C11" w:rsidRDefault="009E5A20" w:rsidP="00BA7B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2. Порядок принятия бесхозяйных объектов недвижимого</w:t>
      </w:r>
    </w:p>
    <w:p w:rsidR="009E5A20" w:rsidRPr="00AB1C11" w:rsidRDefault="009E5A20" w:rsidP="00EF70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имущества в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собственность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2.1.  Финансовый отдел администрации 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>Глафировско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сельско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посел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>ни</w:t>
      </w:r>
      <w:r w:rsidR="00A33BD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A33BD1" w:rsidRPr="00AB1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33BD1">
        <w:rPr>
          <w:rFonts w:ascii="Times New Roman" w:hAnsi="Times New Roman"/>
          <w:bCs/>
          <w:color w:val="000000"/>
          <w:sz w:val="28"/>
          <w:szCs w:val="28"/>
        </w:rPr>
        <w:t>Щербиновского</w:t>
      </w:r>
      <w:proofErr w:type="spellEnd"/>
      <w:r w:rsidR="00A33BD1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A33BD1" w:rsidRPr="00AB1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C11">
        <w:rPr>
          <w:rFonts w:ascii="Times New Roman" w:hAnsi="Times New Roman"/>
          <w:color w:val="000000"/>
          <w:sz w:val="28"/>
          <w:szCs w:val="28"/>
        </w:rPr>
        <w:t>(далее – Отдел) в 14-дневный срок со дня получ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ния информации о наличии на территории муниципального образования бесх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зяйного объекта недвижимого имущества (далее - объект) проверяет наличие сведений об объекте в реестре муниципальной собственности и направляет з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просы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>: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органы учета государственного имущества о наличии объекта в реестрах государственного имущества </w:t>
      </w:r>
      <w:r w:rsidR="00A33BD1">
        <w:rPr>
          <w:rFonts w:ascii="Times New Roman" w:hAnsi="Times New Roman"/>
          <w:color w:val="000000"/>
          <w:sz w:val="28"/>
          <w:szCs w:val="28"/>
        </w:rPr>
        <w:t>Краснодарского края</w:t>
      </w:r>
      <w:r w:rsidRPr="00AB1C11">
        <w:rPr>
          <w:rFonts w:ascii="Times New Roman" w:hAnsi="Times New Roman"/>
          <w:color w:val="000000"/>
          <w:sz w:val="28"/>
          <w:szCs w:val="28"/>
        </w:rPr>
        <w:t>;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органы учета федерального имущества о наличии объекта в реестрах ф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дерального имущества;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орган, осуществляющий государственный кадастровый учет, государс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венную регистрацию прав и ведение Единого государственного реестра недв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жимости, о правовой принадлежности объекта;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</w:t>
      </w:r>
      <w:r w:rsidRPr="00A33BD1">
        <w:rPr>
          <w:rFonts w:ascii="Times New Roman" w:hAnsi="Times New Roman"/>
          <w:sz w:val="28"/>
          <w:szCs w:val="28"/>
        </w:rPr>
        <w:t xml:space="preserve">Федерального </w:t>
      </w:r>
      <w:hyperlink r:id="rId11" w:history="1">
        <w:r w:rsidRPr="00A33BD1">
          <w:rPr>
            <w:rFonts w:ascii="Times New Roman" w:hAnsi="Times New Roman"/>
            <w:sz w:val="28"/>
            <w:szCs w:val="28"/>
          </w:rPr>
          <w:t>закона</w:t>
        </w:r>
      </w:hyperlink>
      <w:r w:rsidR="00A33BD1" w:rsidRPr="00A33BD1">
        <w:t xml:space="preserve"> </w:t>
      </w:r>
      <w:r w:rsidR="00A33BD1" w:rsidRPr="00A33BD1">
        <w:rPr>
          <w:rStyle w:val="extended-textshort"/>
          <w:rFonts w:ascii="Times New Roman" w:hAnsi="Times New Roman"/>
          <w:sz w:val="28"/>
          <w:szCs w:val="28"/>
        </w:rPr>
        <w:t>от 21июля 1997 года     № 122-ФЗ</w:t>
      </w:r>
      <w:r w:rsidR="00A33BD1" w:rsidRPr="00A33BD1">
        <w:rPr>
          <w:rFonts w:ascii="Times New Roman" w:hAnsi="Times New Roman"/>
          <w:sz w:val="28"/>
          <w:szCs w:val="28"/>
        </w:rPr>
        <w:t xml:space="preserve"> </w:t>
      </w:r>
      <w:r w:rsidRPr="00A33BD1">
        <w:rPr>
          <w:rFonts w:ascii="Times New Roman" w:hAnsi="Times New Roman"/>
          <w:sz w:val="28"/>
          <w:szCs w:val="28"/>
        </w:rPr>
        <w:t>«О государственной регистрации прав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 на недвижимое имущество и сделок с ним» и до начала деятельности учреждения юстиции по государстве</w:t>
      </w:r>
      <w:r w:rsidRPr="00AB1C11">
        <w:rPr>
          <w:rFonts w:ascii="Times New Roman" w:hAnsi="Times New Roman"/>
          <w:color w:val="000000"/>
          <w:sz w:val="28"/>
          <w:szCs w:val="28"/>
        </w:rPr>
        <w:t>н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ной регистрации прав на недвижимое имущество и сделок с ним на территории </w:t>
      </w:r>
      <w:proofErr w:type="spellStart"/>
      <w:r w:rsidRPr="00AB1C11">
        <w:rPr>
          <w:rFonts w:ascii="Times New Roman" w:hAnsi="Times New Roman"/>
          <w:color w:val="000000"/>
          <w:sz w:val="28"/>
          <w:szCs w:val="28"/>
        </w:rPr>
        <w:t>Щербиновского</w:t>
      </w:r>
      <w:proofErr w:type="spellEnd"/>
      <w:r w:rsidRPr="00AB1C11">
        <w:rPr>
          <w:rFonts w:ascii="Times New Roman" w:hAnsi="Times New Roman"/>
          <w:color w:val="000000"/>
          <w:sz w:val="28"/>
          <w:szCs w:val="28"/>
        </w:rPr>
        <w:t xml:space="preserve"> района о наличии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сведений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о праве собственности на объект;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организацию, осуществляющую техническое обслуживание многоква</w:t>
      </w:r>
      <w:r w:rsidRPr="00AB1C11">
        <w:rPr>
          <w:rFonts w:ascii="Times New Roman" w:hAnsi="Times New Roman"/>
          <w:color w:val="000000"/>
          <w:sz w:val="28"/>
          <w:szCs w:val="28"/>
        </w:rPr>
        <w:t>р</w:t>
      </w:r>
      <w:r w:rsidRPr="00AB1C11">
        <w:rPr>
          <w:rFonts w:ascii="Times New Roman" w:hAnsi="Times New Roman"/>
          <w:color w:val="000000"/>
          <w:sz w:val="28"/>
          <w:szCs w:val="28"/>
        </w:rPr>
        <w:t>тирного дома (обслуживающую организацию), в случае если объект - квартира;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2.2. В случае необходимости уточнения адреса либо присвоения адреса объекту Отдел в 14-дневный срок со дня получения всех ответов на запросы, указанные в </w:t>
      </w:r>
      <w:hyperlink w:anchor="Par37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пункте 2.1 раздела 2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и при наличии фа</w:t>
      </w:r>
      <w:r w:rsidRPr="00AB1C11">
        <w:rPr>
          <w:rFonts w:ascii="Times New Roman" w:hAnsi="Times New Roman"/>
          <w:color w:val="000000"/>
          <w:sz w:val="28"/>
          <w:szCs w:val="28"/>
        </w:rPr>
        <w:t>к</w:t>
      </w:r>
      <w:r w:rsidRPr="00AB1C11">
        <w:rPr>
          <w:rFonts w:ascii="Times New Roman" w:hAnsi="Times New Roman"/>
          <w:color w:val="000000"/>
          <w:sz w:val="28"/>
          <w:szCs w:val="28"/>
        </w:rPr>
        <w:t>тических признаков, позволяющих оценить объект как бесхозяйный, осущест</w:t>
      </w:r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r w:rsidRPr="00AB1C11">
        <w:rPr>
          <w:rFonts w:ascii="Times New Roman" w:hAnsi="Times New Roman"/>
          <w:color w:val="000000"/>
          <w:sz w:val="28"/>
          <w:szCs w:val="28"/>
        </w:rPr>
        <w:t>ляет присвоение и уточнение адресов, с соответствующим заявлением.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При наличии фактических признаков, позволяющих оценить объект как бесхозяйный, отдел в 14-дневный срок со дня получения всех ответов и р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зультатов присвоения или изменения адреса объекта (при необходимости) н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>правляет в местные средства массовой информации объявление о необходим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сти явки лица, считающего себя собственником объекта или имеющим на него права, с предупреждением о том, что в случае неявки вызываемого лица ук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>занный объект будет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передан в муниципальную собственность как бесхозя</w:t>
      </w:r>
      <w:r w:rsidRPr="00AB1C11">
        <w:rPr>
          <w:rFonts w:ascii="Times New Roman" w:hAnsi="Times New Roman"/>
          <w:color w:val="000000"/>
          <w:sz w:val="28"/>
          <w:szCs w:val="28"/>
        </w:rPr>
        <w:t>й</w:t>
      </w:r>
      <w:r w:rsidRPr="00AB1C11">
        <w:rPr>
          <w:rFonts w:ascii="Times New Roman" w:hAnsi="Times New Roman"/>
          <w:color w:val="000000"/>
          <w:sz w:val="28"/>
          <w:szCs w:val="28"/>
        </w:rPr>
        <w:t>ный.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2.4. В случае неявки лица, считающего себя собственником объекта, и о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сутствия сведений о наличии такового по истечении одного месяца со дня пу</w:t>
      </w:r>
      <w:r w:rsidRPr="00AB1C11">
        <w:rPr>
          <w:rFonts w:ascii="Times New Roman" w:hAnsi="Times New Roman"/>
          <w:color w:val="000000"/>
          <w:sz w:val="28"/>
          <w:szCs w:val="28"/>
        </w:rPr>
        <w:t>б</w:t>
      </w:r>
      <w:r w:rsidRPr="00AB1C11">
        <w:rPr>
          <w:rFonts w:ascii="Times New Roman" w:hAnsi="Times New Roman"/>
          <w:color w:val="000000"/>
          <w:sz w:val="28"/>
          <w:szCs w:val="28"/>
        </w:rPr>
        <w:t>ликации объявления выполняется одно из следующих действий: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1) при наличии объекта на государственном кадастровом учете Отдел в 14-дневный срок обращается в уполномоченный орган по осуществлению гос</w:t>
      </w:r>
      <w:r w:rsidRPr="00AB1C11">
        <w:rPr>
          <w:rFonts w:ascii="Times New Roman" w:hAnsi="Times New Roman"/>
          <w:color w:val="000000"/>
          <w:sz w:val="28"/>
          <w:szCs w:val="28"/>
        </w:rPr>
        <w:t>у</w:t>
      </w:r>
      <w:r w:rsidRPr="00AB1C11">
        <w:rPr>
          <w:rFonts w:ascii="Times New Roman" w:hAnsi="Times New Roman"/>
          <w:color w:val="000000"/>
          <w:sz w:val="28"/>
          <w:szCs w:val="28"/>
        </w:rPr>
        <w:t>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2) при отсутствии объекта на государственном кадастровом учете Отдел в течение шести месяцев подготавливает необходимые документы для такого учета и обращается в уполномоченный орган по осуществлению государстве</w:t>
      </w:r>
      <w:r w:rsidRPr="00AB1C11">
        <w:rPr>
          <w:rFonts w:ascii="Times New Roman" w:hAnsi="Times New Roman"/>
          <w:color w:val="000000"/>
          <w:sz w:val="28"/>
          <w:szCs w:val="28"/>
        </w:rPr>
        <w:t>н</w:t>
      </w:r>
      <w:r w:rsidRPr="00AB1C11">
        <w:rPr>
          <w:rFonts w:ascii="Times New Roman" w:hAnsi="Times New Roman"/>
          <w:color w:val="000000"/>
          <w:sz w:val="28"/>
          <w:szCs w:val="28"/>
        </w:rPr>
        <w:t>ного кадастрового учета, государственной регистрации прав и ведению Един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49"/>
      <w:bookmarkEnd w:id="3"/>
      <w:r w:rsidRPr="00AB1C11">
        <w:rPr>
          <w:rFonts w:ascii="Times New Roman" w:hAnsi="Times New Roman"/>
          <w:color w:val="000000"/>
          <w:sz w:val="28"/>
          <w:szCs w:val="28"/>
        </w:rPr>
        <w:t>2.5. По истечении одного года со дня постановки объекта на учет как бе</w:t>
      </w:r>
      <w:r w:rsidRPr="00AB1C11">
        <w:rPr>
          <w:rFonts w:ascii="Times New Roman" w:hAnsi="Times New Roman"/>
          <w:color w:val="000000"/>
          <w:sz w:val="28"/>
          <w:szCs w:val="28"/>
        </w:rPr>
        <w:t>с</w:t>
      </w:r>
      <w:r w:rsidRPr="00AB1C11">
        <w:rPr>
          <w:rFonts w:ascii="Times New Roman" w:hAnsi="Times New Roman"/>
          <w:color w:val="000000"/>
          <w:sz w:val="28"/>
          <w:szCs w:val="28"/>
        </w:rPr>
        <w:t>хозяйного Отдел обращается в суд с иском о признании права муниципальной собственности на указанный объект.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50"/>
      <w:bookmarkEnd w:id="4"/>
      <w:r w:rsidRPr="00AB1C11">
        <w:rPr>
          <w:rFonts w:ascii="Times New Roman" w:hAnsi="Times New Roman"/>
          <w:color w:val="000000"/>
          <w:sz w:val="28"/>
          <w:szCs w:val="28"/>
        </w:rPr>
        <w:lastRenderedPageBreak/>
        <w:t>2.6. В случае признания судом права муниципальной собственности на объект в течение семи дней со дня вступления решения в законную силу Отдел обращается в уполномоченный орган по осуществлению государственного к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>дастрового учета, государственной регистрации прав и ведению Единого гос</w:t>
      </w:r>
      <w:r w:rsidRPr="00AB1C11">
        <w:rPr>
          <w:rFonts w:ascii="Times New Roman" w:hAnsi="Times New Roman"/>
          <w:color w:val="000000"/>
          <w:sz w:val="28"/>
          <w:szCs w:val="28"/>
        </w:rPr>
        <w:t>у</w:t>
      </w:r>
      <w:r w:rsidRPr="00AB1C11">
        <w:rPr>
          <w:rFonts w:ascii="Times New Roman" w:hAnsi="Times New Roman"/>
          <w:color w:val="000000"/>
          <w:sz w:val="28"/>
          <w:szCs w:val="28"/>
        </w:rPr>
        <w:t>дарственного реестра недвижимости с заявлением о регистрации права мун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ципальной собственности на объект.</w:t>
      </w:r>
    </w:p>
    <w:p w:rsidR="009E5A20" w:rsidRPr="00AB1C11" w:rsidRDefault="009E5A20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51"/>
      <w:bookmarkEnd w:id="5"/>
      <w:r w:rsidRPr="00AB1C11">
        <w:rPr>
          <w:rFonts w:ascii="Times New Roman" w:hAnsi="Times New Roman"/>
          <w:color w:val="000000"/>
          <w:sz w:val="28"/>
          <w:szCs w:val="28"/>
        </w:rPr>
        <w:t xml:space="preserve">2.7.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После осуществления регистрации права муниципальной собственн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сти на объект Отдел в 7-дневный срок со дня получения выписки из Единого государственного реестра недвижимости об основных характеристиках и зар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гистрированных правах на объект недвижимости вносит указанный объект в реестр муниципальной собственности.</w:t>
      </w:r>
      <w:proofErr w:type="gramEnd"/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3. Порядок принятия в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собственность 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объектов недвижимого имущества, от права собственности на которые </w:t>
      </w:r>
    </w:p>
    <w:p w:rsidR="009E5A20" w:rsidRPr="00AB1C11" w:rsidRDefault="009E5A20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собственники отказались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3.1.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В течение 14 дней с момента получения от собственника (собстве</w:t>
      </w:r>
      <w:r w:rsidRPr="00AB1C11">
        <w:rPr>
          <w:rFonts w:ascii="Times New Roman" w:hAnsi="Times New Roman"/>
          <w:color w:val="000000"/>
          <w:sz w:val="28"/>
          <w:szCs w:val="28"/>
        </w:rPr>
        <w:t>н</w:t>
      </w:r>
      <w:r w:rsidRPr="00AB1C11">
        <w:rPr>
          <w:rFonts w:ascii="Times New Roman" w:hAnsi="Times New Roman"/>
          <w:color w:val="000000"/>
          <w:sz w:val="28"/>
          <w:szCs w:val="28"/>
        </w:rPr>
        <w:t>ников) или уполномоченного им (ими) на то лица (при наличии у него нотар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ально удостоверенной доверенности) заявления с отказом от права собственн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сти на объект недвижимого имущества Отдел обращается в уполномоченный орган по осуществлению государственного кадастрового учета, государстве</w:t>
      </w:r>
      <w:r w:rsidRPr="00AB1C11">
        <w:rPr>
          <w:rFonts w:ascii="Times New Roman" w:hAnsi="Times New Roman"/>
          <w:color w:val="000000"/>
          <w:sz w:val="28"/>
          <w:szCs w:val="28"/>
        </w:rPr>
        <w:t>н</w:t>
      </w:r>
      <w:r w:rsidRPr="00AB1C11">
        <w:rPr>
          <w:rFonts w:ascii="Times New Roman" w:hAnsi="Times New Roman"/>
          <w:color w:val="000000"/>
          <w:sz w:val="28"/>
          <w:szCs w:val="28"/>
        </w:rPr>
        <w:t>ной регистрации прав и ведению Единого государственного реестра недвиж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мости с заявлением о постановке на учет указанного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объекта как бесхозяйного.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К заявлению об отказе от права собственности, составленному в прои</w:t>
      </w:r>
      <w:r w:rsidRPr="00AB1C11">
        <w:rPr>
          <w:rFonts w:ascii="Times New Roman" w:hAnsi="Times New Roman"/>
          <w:color w:val="000000"/>
          <w:sz w:val="28"/>
          <w:szCs w:val="28"/>
        </w:rPr>
        <w:t>з</w:t>
      </w:r>
      <w:r w:rsidRPr="00AB1C11">
        <w:rPr>
          <w:rFonts w:ascii="Times New Roman" w:hAnsi="Times New Roman"/>
          <w:color w:val="000000"/>
          <w:sz w:val="28"/>
          <w:szCs w:val="28"/>
        </w:rPr>
        <w:t>вольной форме, собственником (собственниками) должны быть приложены к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пии правоустанавливающих документов, подтверждающие наличие права со</w:t>
      </w:r>
      <w:r w:rsidRPr="00AB1C11">
        <w:rPr>
          <w:rFonts w:ascii="Times New Roman" w:hAnsi="Times New Roman"/>
          <w:color w:val="000000"/>
          <w:sz w:val="28"/>
          <w:szCs w:val="28"/>
        </w:rPr>
        <w:t>б</w:t>
      </w:r>
      <w:r w:rsidRPr="00AB1C11">
        <w:rPr>
          <w:rFonts w:ascii="Times New Roman" w:hAnsi="Times New Roman"/>
          <w:color w:val="000000"/>
          <w:sz w:val="28"/>
          <w:szCs w:val="28"/>
        </w:rPr>
        <w:t>ственности у лица (лиц), отказавшегося (отказавшихся) от права собственности на объект недвижимости, с предъявлением оригинала документа либо нотар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ально заверенных их копий.</w:t>
      </w:r>
      <w:proofErr w:type="gramEnd"/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ванной электронной подписью нотариуса.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3.2. В случае отказа уполномоченного органа по осуществлению госуда</w:t>
      </w:r>
      <w:r w:rsidRPr="00AB1C11">
        <w:rPr>
          <w:rFonts w:ascii="Times New Roman" w:hAnsi="Times New Roman"/>
          <w:color w:val="000000"/>
          <w:sz w:val="28"/>
          <w:szCs w:val="28"/>
        </w:rPr>
        <w:t>р</w:t>
      </w:r>
      <w:r w:rsidRPr="00AB1C11">
        <w:rPr>
          <w:rFonts w:ascii="Times New Roman" w:hAnsi="Times New Roman"/>
          <w:color w:val="000000"/>
          <w:sz w:val="28"/>
          <w:szCs w:val="28"/>
        </w:rPr>
        <w:t>ственного кадастрового учета, государственной регистрации прав и ведению Единого государственного реестра недвижимости от постановки на учет объе</w:t>
      </w:r>
      <w:r w:rsidRPr="00AB1C11">
        <w:rPr>
          <w:rFonts w:ascii="Times New Roman" w:hAnsi="Times New Roman"/>
          <w:color w:val="000000"/>
          <w:sz w:val="28"/>
          <w:szCs w:val="28"/>
        </w:rPr>
        <w:t>к</w:t>
      </w:r>
      <w:r w:rsidRPr="00AB1C11">
        <w:rPr>
          <w:rFonts w:ascii="Times New Roman" w:hAnsi="Times New Roman"/>
          <w:color w:val="000000"/>
          <w:sz w:val="28"/>
          <w:szCs w:val="28"/>
        </w:rPr>
        <w:t>та недвижимого имущества как бесхозяйного Отдел в 14-дневный срок со дня получения такого отказа направляет собственнику письмо с извещением о т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>ком отказе.</w:t>
      </w:r>
    </w:p>
    <w:p w:rsidR="009E5A20" w:rsidRPr="00AB1C11" w:rsidRDefault="009E5A20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3.3. По истечении одного года со дня постановки объекта недвижимого имущества на учет Отдел осуществляет действия в соответствии с </w:t>
      </w:r>
      <w:hyperlink w:anchor="Par49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пунктами 2.5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ar51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2.7 раздела 2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4. Порядок принятия бесхозяйных движимых вещей</w:t>
      </w:r>
    </w:p>
    <w:p w:rsidR="009E5A20" w:rsidRPr="00AB1C11" w:rsidRDefault="009E5A20" w:rsidP="00EF70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в муниципальную собственность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4.1. Отдел в 14-дневный срок со дня получения информации о наличии на земельных участках, водных объектах или иных объектах, находящихся в со</w:t>
      </w:r>
      <w:r w:rsidRPr="00AB1C11">
        <w:rPr>
          <w:rFonts w:ascii="Times New Roman" w:hAnsi="Times New Roman"/>
          <w:color w:val="000000"/>
          <w:sz w:val="28"/>
          <w:szCs w:val="28"/>
        </w:rPr>
        <w:t>б</w:t>
      </w:r>
      <w:r w:rsidRPr="00AB1C11">
        <w:rPr>
          <w:rFonts w:ascii="Times New Roman" w:hAnsi="Times New Roman"/>
          <w:color w:val="000000"/>
          <w:sz w:val="28"/>
          <w:szCs w:val="28"/>
        </w:rPr>
        <w:t>ственности, владении или пользовании Глафировско</w:t>
      </w:r>
      <w:r w:rsidR="00A33BD1">
        <w:rPr>
          <w:rFonts w:ascii="Times New Roman" w:hAnsi="Times New Roman"/>
          <w:color w:val="000000"/>
          <w:sz w:val="28"/>
          <w:szCs w:val="28"/>
        </w:rPr>
        <w:t>го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A33BD1">
        <w:rPr>
          <w:rFonts w:ascii="Times New Roman" w:hAnsi="Times New Roman"/>
          <w:color w:val="000000"/>
          <w:sz w:val="28"/>
          <w:szCs w:val="28"/>
        </w:rPr>
        <w:t xml:space="preserve">го  поселения </w:t>
      </w:r>
      <w:proofErr w:type="spellStart"/>
      <w:r w:rsidR="00A33BD1">
        <w:rPr>
          <w:rFonts w:ascii="Times New Roman" w:hAnsi="Times New Roman"/>
          <w:color w:val="000000"/>
          <w:sz w:val="28"/>
          <w:szCs w:val="28"/>
        </w:rPr>
        <w:lastRenderedPageBreak/>
        <w:t>Щербиновского</w:t>
      </w:r>
      <w:proofErr w:type="spellEnd"/>
      <w:r w:rsidR="00A33BD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AB1C11">
        <w:rPr>
          <w:rFonts w:ascii="Times New Roman" w:hAnsi="Times New Roman"/>
          <w:color w:val="000000"/>
          <w:sz w:val="28"/>
          <w:szCs w:val="28"/>
        </w:rPr>
        <w:t>, бесхозяйных движимых вещей (далее - вещи) провер</w:t>
      </w:r>
      <w:r w:rsidRPr="00AB1C11">
        <w:rPr>
          <w:rFonts w:ascii="Times New Roman" w:hAnsi="Times New Roman"/>
          <w:color w:val="000000"/>
          <w:sz w:val="28"/>
          <w:szCs w:val="28"/>
        </w:rPr>
        <w:t>я</w:t>
      </w:r>
      <w:r w:rsidRPr="00AB1C11">
        <w:rPr>
          <w:rFonts w:ascii="Times New Roman" w:hAnsi="Times New Roman"/>
          <w:color w:val="000000"/>
          <w:sz w:val="28"/>
          <w:szCs w:val="28"/>
        </w:rPr>
        <w:t>ет наличие сведений о вещах в реестре муниципальной собственности и н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правляет запросы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>: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органы учета государственного имущества о наличии вещи в реестрах г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сударственного имущества региональные;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органы учета федерального имущества о наличии вещи в реестрах фед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рального имущества;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4.2. Отдел в 14-дневный срок со дня получения запрошенной информации направляет в местные средства массовой информации объявление о необход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>мости явки лица, считающего себя собственником вещи или имеющим на нее права, с предупреждением о том, что в случае неявки вызываемого лица ук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занная вещь будет передана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муниципальную собственность как бесхозяйная.</w:t>
      </w:r>
    </w:p>
    <w:p w:rsidR="009E5A20" w:rsidRPr="00AB1C11" w:rsidRDefault="009E5A20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4.3. В случае неявки лица, считающего себя собственником вещи, и о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сутствия сведений о ее собственнике Отдел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9E5A20" w:rsidRPr="00AB1C11" w:rsidRDefault="009E5A20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4.4. В случае признания судом вещи муниципальной собственностью в течение семи дней со дня вступления решения в законную силу Отдел вносит указанную вещь в реестр муниципальной собственности.</w:t>
      </w:r>
    </w:p>
    <w:p w:rsidR="00A33BD1" w:rsidRDefault="009E5A20" w:rsidP="00AA768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5. Порядок принятия в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собственность </w:t>
      </w:r>
    </w:p>
    <w:p w:rsidR="009E5A20" w:rsidRPr="00AB1C11" w:rsidRDefault="009E5A20" w:rsidP="00AA768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выморочного имущества</w:t>
      </w:r>
    </w:p>
    <w:p w:rsidR="009E5A20" w:rsidRPr="00AB1C11" w:rsidRDefault="009E5A20" w:rsidP="00E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5.1. В 14-дневный срок со дня получения информации о наличии на терр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тории </w:t>
      </w:r>
      <w:r w:rsidR="00A33BD1" w:rsidRPr="00AB1C11">
        <w:rPr>
          <w:rFonts w:ascii="Times New Roman" w:hAnsi="Times New Roman"/>
          <w:color w:val="000000"/>
          <w:sz w:val="28"/>
          <w:szCs w:val="28"/>
        </w:rPr>
        <w:t>Глафировско</w:t>
      </w:r>
      <w:r w:rsidR="00A33BD1">
        <w:rPr>
          <w:rFonts w:ascii="Times New Roman" w:hAnsi="Times New Roman"/>
          <w:color w:val="000000"/>
          <w:sz w:val="28"/>
          <w:szCs w:val="28"/>
        </w:rPr>
        <w:t>го</w:t>
      </w:r>
      <w:r w:rsidR="00A33BD1" w:rsidRPr="00AB1C1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A33BD1">
        <w:rPr>
          <w:rFonts w:ascii="Times New Roman" w:hAnsi="Times New Roman"/>
          <w:color w:val="000000"/>
          <w:sz w:val="28"/>
          <w:szCs w:val="28"/>
        </w:rPr>
        <w:t xml:space="preserve">го  поселения </w:t>
      </w:r>
      <w:proofErr w:type="spellStart"/>
      <w:r w:rsidR="00A33BD1">
        <w:rPr>
          <w:rFonts w:ascii="Times New Roman" w:hAnsi="Times New Roman"/>
          <w:color w:val="000000"/>
          <w:sz w:val="28"/>
          <w:szCs w:val="28"/>
        </w:rPr>
        <w:t>Щербиновского</w:t>
      </w:r>
      <w:proofErr w:type="spellEnd"/>
      <w:r w:rsidR="00A33BD1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33BD1" w:rsidRPr="00AB1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C11">
        <w:rPr>
          <w:rFonts w:ascii="Times New Roman" w:hAnsi="Times New Roman"/>
          <w:color w:val="000000"/>
          <w:sz w:val="28"/>
          <w:szCs w:val="28"/>
        </w:rPr>
        <w:t>объекта н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движимого имущества, собственник которого умер и наследники которого о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сутствуют или не приняли наследство (отказались от наследства), - выморочн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го имущества, Отдел направляет запросы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>: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органы, осуществляющие государственный кадастровый учет, государс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>венную регистрацию прав и ведение Единого государственного реестра недв</w:t>
      </w:r>
      <w:r w:rsidRPr="00AB1C11">
        <w:rPr>
          <w:rFonts w:ascii="Times New Roman" w:hAnsi="Times New Roman"/>
          <w:color w:val="000000"/>
          <w:sz w:val="28"/>
          <w:szCs w:val="28"/>
        </w:rPr>
        <w:t>и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жимости, о наличии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сведений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о праве собственности и наличии кадастрового учета на выморочное имущество;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2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«О государственной регистрации прав на недвижимое имущество и сделок с ним» и до начала де</w:t>
      </w:r>
      <w:r w:rsidRPr="00AB1C11">
        <w:rPr>
          <w:rFonts w:ascii="Times New Roman" w:hAnsi="Times New Roman"/>
          <w:color w:val="000000"/>
          <w:sz w:val="28"/>
          <w:szCs w:val="28"/>
        </w:rPr>
        <w:t>я</w:t>
      </w:r>
      <w:r w:rsidRPr="00AB1C11">
        <w:rPr>
          <w:rFonts w:ascii="Times New Roman" w:hAnsi="Times New Roman"/>
          <w:color w:val="000000"/>
          <w:sz w:val="28"/>
          <w:szCs w:val="28"/>
        </w:rPr>
        <w:t>тельности учреждения юстиции по государственной регистрации прав на н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движимое имущество и сделок с ним на территории </w:t>
      </w:r>
      <w:r w:rsidR="00A33BD1">
        <w:rPr>
          <w:rFonts w:ascii="Times New Roman" w:hAnsi="Times New Roman"/>
          <w:color w:val="000000"/>
          <w:sz w:val="28"/>
          <w:szCs w:val="28"/>
        </w:rPr>
        <w:t>Щербиновского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 района, о наличии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сведений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о праве собственности на выморочное имущество.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5.2. Отдел в 7-дневный срок со дня получения сведений о собственнике выморочного имущества направляет: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83"/>
      <w:bookmarkEnd w:id="6"/>
      <w:r w:rsidRPr="00AB1C11">
        <w:rPr>
          <w:rFonts w:ascii="Times New Roman" w:hAnsi="Times New Roman"/>
          <w:color w:val="000000"/>
          <w:sz w:val="28"/>
          <w:szCs w:val="28"/>
        </w:rPr>
        <w:t>5.3. Отдел в 14-дневный срок со дня получения сведений о смерти собс</w:t>
      </w:r>
      <w:r w:rsidRPr="00AB1C11">
        <w:rPr>
          <w:rFonts w:ascii="Times New Roman" w:hAnsi="Times New Roman"/>
          <w:color w:val="000000"/>
          <w:sz w:val="28"/>
          <w:szCs w:val="28"/>
        </w:rPr>
        <w:t>т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венника выморочного имущества направляет запрос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>: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lastRenderedPageBreak/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87"/>
      <w:bookmarkEnd w:id="7"/>
      <w:r w:rsidRPr="00AB1C11">
        <w:rPr>
          <w:rFonts w:ascii="Times New Roman" w:hAnsi="Times New Roman"/>
          <w:color w:val="000000"/>
          <w:sz w:val="28"/>
          <w:szCs w:val="28"/>
        </w:rPr>
        <w:t>5.4. В случае если в отношении выморочного имущества не осуществлен государственный кадастровый учет, Отдел в течение шести месяцев со дня в</w:t>
      </w:r>
      <w:r w:rsidRPr="00AB1C11">
        <w:rPr>
          <w:rFonts w:ascii="Times New Roman" w:hAnsi="Times New Roman"/>
          <w:color w:val="000000"/>
          <w:sz w:val="28"/>
          <w:szCs w:val="28"/>
        </w:rPr>
        <w:t>ы</w:t>
      </w:r>
      <w:r w:rsidRPr="00AB1C11">
        <w:rPr>
          <w:rFonts w:ascii="Times New Roman" w:hAnsi="Times New Roman"/>
          <w:color w:val="000000"/>
          <w:sz w:val="28"/>
          <w:szCs w:val="28"/>
        </w:rPr>
        <w:t>явления факта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5.5. В 14-дневный срок после получения запрошенных документов, ук</w:t>
      </w:r>
      <w:r w:rsidRPr="00AB1C11">
        <w:rPr>
          <w:rFonts w:ascii="Times New Roman" w:hAnsi="Times New Roman"/>
          <w:color w:val="000000"/>
          <w:sz w:val="28"/>
          <w:szCs w:val="28"/>
        </w:rPr>
        <w:t>а</w:t>
      </w:r>
      <w:r w:rsidRPr="00AB1C11">
        <w:rPr>
          <w:rFonts w:ascii="Times New Roman" w:hAnsi="Times New Roman"/>
          <w:color w:val="000000"/>
          <w:sz w:val="28"/>
          <w:szCs w:val="28"/>
        </w:rPr>
        <w:t xml:space="preserve">занных в </w:t>
      </w:r>
      <w:hyperlink w:anchor="Par83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пунктах 5.3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ar87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5.4 раздела 5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отдел обращается в нотариальные органы с заявлением о заведении наследственного дела. К зая</w:t>
      </w:r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r w:rsidRPr="00AB1C11">
        <w:rPr>
          <w:rFonts w:ascii="Times New Roman" w:hAnsi="Times New Roman"/>
          <w:color w:val="000000"/>
          <w:sz w:val="28"/>
          <w:szCs w:val="28"/>
        </w:rPr>
        <w:t>лению прилагается следующий пакет документов: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справка органа или организации, на которые возложены функции по р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гистрации граждан по месту постоянного проживания о месте регистрации со</w:t>
      </w:r>
      <w:r w:rsidRPr="00AB1C11">
        <w:rPr>
          <w:rFonts w:ascii="Times New Roman" w:hAnsi="Times New Roman"/>
          <w:color w:val="000000"/>
          <w:sz w:val="28"/>
          <w:szCs w:val="28"/>
        </w:rPr>
        <w:t>б</w:t>
      </w:r>
      <w:r w:rsidRPr="00AB1C11">
        <w:rPr>
          <w:rFonts w:ascii="Times New Roman" w:hAnsi="Times New Roman"/>
          <w:color w:val="000000"/>
          <w:sz w:val="28"/>
          <w:szCs w:val="28"/>
        </w:rPr>
        <w:t>ственника жилого помещения на момент смерти;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справка органа или организации, на которые возложены функции по р</w:t>
      </w:r>
      <w:r w:rsidRPr="00AB1C11">
        <w:rPr>
          <w:rFonts w:ascii="Times New Roman" w:hAnsi="Times New Roman"/>
          <w:color w:val="000000"/>
          <w:sz w:val="28"/>
          <w:szCs w:val="28"/>
        </w:rPr>
        <w:t>е</w:t>
      </w:r>
      <w:r w:rsidRPr="00AB1C11">
        <w:rPr>
          <w:rFonts w:ascii="Times New Roman" w:hAnsi="Times New Roman"/>
          <w:color w:val="000000"/>
          <w:sz w:val="28"/>
          <w:szCs w:val="28"/>
        </w:rPr>
        <w:t>гистрации граждан по месту постоянного проживания о лицах, зарегистрир</w:t>
      </w:r>
      <w:r w:rsidRPr="00AB1C11">
        <w:rPr>
          <w:rFonts w:ascii="Times New Roman" w:hAnsi="Times New Roman"/>
          <w:color w:val="000000"/>
          <w:sz w:val="28"/>
          <w:szCs w:val="28"/>
        </w:rPr>
        <w:t>о</w:t>
      </w:r>
      <w:r w:rsidRPr="00AB1C11">
        <w:rPr>
          <w:rFonts w:ascii="Times New Roman" w:hAnsi="Times New Roman"/>
          <w:color w:val="000000"/>
          <w:sz w:val="28"/>
          <w:szCs w:val="28"/>
        </w:rPr>
        <w:t>ванных в имуществе, если имущество - жилое помещение;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свидетельство о смерти собственника имущества или выписки из акта гражданского состояния о смерти;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правоустанавливающий документ собственника на имущество;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выписка из </w:t>
      </w:r>
      <w:proofErr w:type="gramStart"/>
      <w:r w:rsidRPr="00AB1C11">
        <w:rPr>
          <w:rFonts w:ascii="Times New Roman" w:hAnsi="Times New Roman"/>
          <w:color w:val="000000"/>
          <w:sz w:val="28"/>
          <w:szCs w:val="28"/>
        </w:rPr>
        <w:t>Единого</w:t>
      </w:r>
      <w:proofErr w:type="gramEnd"/>
      <w:r w:rsidRPr="00AB1C11">
        <w:rPr>
          <w:rFonts w:ascii="Times New Roman" w:hAnsi="Times New Roman"/>
          <w:color w:val="000000"/>
          <w:sz w:val="28"/>
          <w:szCs w:val="28"/>
        </w:rPr>
        <w:t xml:space="preserve"> государственного реестра недвижимости об осно</w:t>
      </w:r>
      <w:r w:rsidRPr="00AB1C11">
        <w:rPr>
          <w:rFonts w:ascii="Times New Roman" w:hAnsi="Times New Roman"/>
          <w:color w:val="000000"/>
          <w:sz w:val="28"/>
          <w:szCs w:val="28"/>
        </w:rPr>
        <w:t>в</w:t>
      </w:r>
      <w:r w:rsidRPr="00AB1C11">
        <w:rPr>
          <w:rFonts w:ascii="Times New Roman" w:hAnsi="Times New Roman"/>
          <w:color w:val="000000"/>
          <w:sz w:val="28"/>
          <w:szCs w:val="28"/>
        </w:rPr>
        <w:t>ных характеристиках и зарегистрированных правах на объект недвижимости;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>а также документы, необходимые нотариусу исходя из особенностей ко</w:t>
      </w:r>
      <w:r w:rsidRPr="00AB1C11">
        <w:rPr>
          <w:rFonts w:ascii="Times New Roman" w:hAnsi="Times New Roman"/>
          <w:color w:val="000000"/>
          <w:sz w:val="28"/>
          <w:szCs w:val="28"/>
        </w:rPr>
        <w:t>н</w:t>
      </w:r>
      <w:r w:rsidRPr="00AB1C11">
        <w:rPr>
          <w:rFonts w:ascii="Times New Roman" w:hAnsi="Times New Roman"/>
          <w:color w:val="000000"/>
          <w:sz w:val="28"/>
          <w:szCs w:val="28"/>
        </w:rPr>
        <w:t>кретного наследственного дела.</w:t>
      </w:r>
    </w:p>
    <w:p w:rsidR="009E5A20" w:rsidRPr="00AB1C11" w:rsidRDefault="009E5A20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color w:val="000000"/>
          <w:sz w:val="28"/>
          <w:szCs w:val="28"/>
        </w:rPr>
        <w:t xml:space="preserve">5.6. После получения свидетельства о праве собственности на наследство Отдел осуществляет действия согласно </w:t>
      </w:r>
      <w:hyperlink w:anchor="Par50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подпунктам 2.6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51" w:history="1">
        <w:r w:rsidRPr="00AB1C11">
          <w:rPr>
            <w:rFonts w:ascii="Times New Roman" w:hAnsi="Times New Roman"/>
            <w:color w:val="000000"/>
            <w:sz w:val="28"/>
            <w:szCs w:val="28"/>
          </w:rPr>
          <w:t>2.7 раздела 2</w:t>
        </w:r>
      </w:hyperlink>
      <w:r w:rsidRPr="00AB1C11">
        <w:rPr>
          <w:rFonts w:ascii="Times New Roman" w:hAnsi="Times New Roman"/>
          <w:color w:val="000000"/>
          <w:sz w:val="28"/>
          <w:szCs w:val="28"/>
        </w:rPr>
        <w:t xml:space="preserve"> насто</w:t>
      </w:r>
      <w:r w:rsidRPr="00AB1C11">
        <w:rPr>
          <w:rFonts w:ascii="Times New Roman" w:hAnsi="Times New Roman"/>
          <w:color w:val="000000"/>
          <w:sz w:val="28"/>
          <w:szCs w:val="28"/>
        </w:rPr>
        <w:t>я</w:t>
      </w:r>
      <w:r w:rsidRPr="00AB1C11">
        <w:rPr>
          <w:rFonts w:ascii="Times New Roman" w:hAnsi="Times New Roman"/>
          <w:color w:val="000000"/>
          <w:sz w:val="28"/>
          <w:szCs w:val="28"/>
        </w:rPr>
        <w:t>щего Положения.</w:t>
      </w:r>
    </w:p>
    <w:p w:rsidR="009E5A20" w:rsidRPr="00AB1C11" w:rsidRDefault="009E5A20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E5A20" w:rsidRPr="00AB1C11" w:rsidRDefault="009E5A20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E5A20" w:rsidRDefault="00AB1C11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</w:t>
      </w:r>
    </w:p>
    <w:p w:rsidR="00AB1C11" w:rsidRDefault="00AB1C11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Глафировского сельского поселения</w:t>
      </w:r>
    </w:p>
    <w:p w:rsidR="00AB1C11" w:rsidRPr="00AB1C11" w:rsidRDefault="00AB1C11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Щербиновского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                                                                        Т.Н.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Недорез</w:t>
      </w:r>
      <w:proofErr w:type="spellEnd"/>
    </w:p>
    <w:p w:rsidR="009E5A20" w:rsidRPr="00AB1C11" w:rsidRDefault="009E5A20" w:rsidP="00AA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1C11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E5A20" w:rsidRPr="00AB1C11" w:rsidRDefault="009E5A20" w:rsidP="00987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E5A20" w:rsidRPr="00AB1C11" w:rsidSect="00AB1C11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0B"/>
    <w:rsid w:val="00023F49"/>
    <w:rsid w:val="000442DF"/>
    <w:rsid w:val="000630F9"/>
    <w:rsid w:val="00080830"/>
    <w:rsid w:val="00097CDA"/>
    <w:rsid w:val="000D5E60"/>
    <w:rsid w:val="000E0E84"/>
    <w:rsid w:val="000E5ECA"/>
    <w:rsid w:val="000F44FB"/>
    <w:rsid w:val="00110683"/>
    <w:rsid w:val="00165AB4"/>
    <w:rsid w:val="001730C1"/>
    <w:rsid w:val="00191001"/>
    <w:rsid w:val="001A260A"/>
    <w:rsid w:val="001E3022"/>
    <w:rsid w:val="001E3F2C"/>
    <w:rsid w:val="00204B66"/>
    <w:rsid w:val="00215791"/>
    <w:rsid w:val="00216D85"/>
    <w:rsid w:val="00267F82"/>
    <w:rsid w:val="00275B0C"/>
    <w:rsid w:val="0028022D"/>
    <w:rsid w:val="00286316"/>
    <w:rsid w:val="00287AB4"/>
    <w:rsid w:val="002D7806"/>
    <w:rsid w:val="002E34FB"/>
    <w:rsid w:val="00301A97"/>
    <w:rsid w:val="00313B3D"/>
    <w:rsid w:val="00337D0B"/>
    <w:rsid w:val="003476BB"/>
    <w:rsid w:val="003A5CC9"/>
    <w:rsid w:val="003B4011"/>
    <w:rsid w:val="003C0EF6"/>
    <w:rsid w:val="003C0FC2"/>
    <w:rsid w:val="003D2AAD"/>
    <w:rsid w:val="003E1FA8"/>
    <w:rsid w:val="003F5669"/>
    <w:rsid w:val="00400DA2"/>
    <w:rsid w:val="00405C94"/>
    <w:rsid w:val="00413FB6"/>
    <w:rsid w:val="00416A32"/>
    <w:rsid w:val="004846AE"/>
    <w:rsid w:val="00485416"/>
    <w:rsid w:val="004B571C"/>
    <w:rsid w:val="004D029D"/>
    <w:rsid w:val="004E3A51"/>
    <w:rsid w:val="004E784F"/>
    <w:rsid w:val="004F1FB6"/>
    <w:rsid w:val="004F6657"/>
    <w:rsid w:val="00536215"/>
    <w:rsid w:val="0056557A"/>
    <w:rsid w:val="005B5F34"/>
    <w:rsid w:val="005C0C5C"/>
    <w:rsid w:val="005C5685"/>
    <w:rsid w:val="005D0A3F"/>
    <w:rsid w:val="005F3D7E"/>
    <w:rsid w:val="00611A2E"/>
    <w:rsid w:val="00611E82"/>
    <w:rsid w:val="006258A6"/>
    <w:rsid w:val="006360C8"/>
    <w:rsid w:val="00665B29"/>
    <w:rsid w:val="006C2473"/>
    <w:rsid w:val="006D10A6"/>
    <w:rsid w:val="006E3F46"/>
    <w:rsid w:val="007132C7"/>
    <w:rsid w:val="00714ED6"/>
    <w:rsid w:val="00730ACE"/>
    <w:rsid w:val="00764384"/>
    <w:rsid w:val="007677E4"/>
    <w:rsid w:val="00772514"/>
    <w:rsid w:val="00793447"/>
    <w:rsid w:val="007C4754"/>
    <w:rsid w:val="007D5201"/>
    <w:rsid w:val="007E41AD"/>
    <w:rsid w:val="007F739D"/>
    <w:rsid w:val="00803E8D"/>
    <w:rsid w:val="008154CF"/>
    <w:rsid w:val="00832B03"/>
    <w:rsid w:val="00852070"/>
    <w:rsid w:val="00892AB9"/>
    <w:rsid w:val="0089636E"/>
    <w:rsid w:val="008B037A"/>
    <w:rsid w:val="008B73F0"/>
    <w:rsid w:val="008C75B8"/>
    <w:rsid w:val="0091446A"/>
    <w:rsid w:val="0091574B"/>
    <w:rsid w:val="00943F3A"/>
    <w:rsid w:val="00964917"/>
    <w:rsid w:val="00976D7F"/>
    <w:rsid w:val="009878BF"/>
    <w:rsid w:val="009E5A20"/>
    <w:rsid w:val="009F52F8"/>
    <w:rsid w:val="009F562B"/>
    <w:rsid w:val="00A031E4"/>
    <w:rsid w:val="00A33BD1"/>
    <w:rsid w:val="00A70028"/>
    <w:rsid w:val="00A71E55"/>
    <w:rsid w:val="00A75F46"/>
    <w:rsid w:val="00A84787"/>
    <w:rsid w:val="00A92DC3"/>
    <w:rsid w:val="00AA3C8C"/>
    <w:rsid w:val="00AA7683"/>
    <w:rsid w:val="00AB1C11"/>
    <w:rsid w:val="00AB5BDD"/>
    <w:rsid w:val="00AB6599"/>
    <w:rsid w:val="00AC08E6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50A63"/>
    <w:rsid w:val="00C61844"/>
    <w:rsid w:val="00C803DE"/>
    <w:rsid w:val="00CD103E"/>
    <w:rsid w:val="00D12778"/>
    <w:rsid w:val="00D273AC"/>
    <w:rsid w:val="00D515AC"/>
    <w:rsid w:val="00D665F0"/>
    <w:rsid w:val="00D67FC6"/>
    <w:rsid w:val="00DB562F"/>
    <w:rsid w:val="00DC4712"/>
    <w:rsid w:val="00DC51AC"/>
    <w:rsid w:val="00E31CB8"/>
    <w:rsid w:val="00E47434"/>
    <w:rsid w:val="00E543A9"/>
    <w:rsid w:val="00E55441"/>
    <w:rsid w:val="00E84933"/>
    <w:rsid w:val="00ED42B8"/>
    <w:rsid w:val="00EE3734"/>
    <w:rsid w:val="00EE4DCD"/>
    <w:rsid w:val="00EF706C"/>
    <w:rsid w:val="00F07A17"/>
    <w:rsid w:val="00F2640F"/>
    <w:rsid w:val="00F57E57"/>
    <w:rsid w:val="00F6672B"/>
    <w:rsid w:val="00F75B8F"/>
    <w:rsid w:val="00F7742E"/>
    <w:rsid w:val="00F93920"/>
    <w:rsid w:val="00FA13D2"/>
    <w:rsid w:val="00FC249F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1C11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5F3D7E"/>
    <w:rPr>
      <w:rFonts w:cs="Times New Roman"/>
      <w:i/>
      <w:iCs/>
    </w:rPr>
  </w:style>
  <w:style w:type="table" w:styleId="a6">
    <w:name w:val="Table Grid"/>
    <w:basedOn w:val="a1"/>
    <w:uiPriority w:val="99"/>
    <w:rsid w:val="00EF7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B4011"/>
    <w:pPr>
      <w:widowControl w:val="0"/>
      <w:autoSpaceDE w:val="0"/>
      <w:ind w:left="-8152" w:right="11622" w:hanging="815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B1C11"/>
    <w:rPr>
      <w:rFonts w:ascii="Arial" w:eastAsia="Times New Roman" w:hAnsi="Arial"/>
      <w:b/>
      <w:sz w:val="24"/>
      <w:szCs w:val="20"/>
      <w:lang w:eastAsia="ar-SA"/>
    </w:rPr>
  </w:style>
  <w:style w:type="character" w:customStyle="1" w:styleId="extended-textshort">
    <w:name w:val="extended-text__short"/>
    <w:basedOn w:val="a0"/>
    <w:rsid w:val="00A3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F7626E1E4C7739752D90092hFa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E05722DE1E0C7739752D90092hFa4I" TargetMode="External"/><Relationship Id="rId12" Type="http://schemas.openxmlformats.org/officeDocument/2006/relationships/hyperlink" Target="consultantplus://offline/ref=C3E7F2BD2374F9FF3903C63FD841BD021E0D7727EAE1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C722AEDE8C7739752D90092F47ADDF2CF7091F15679F0h0aEI" TargetMode="External"/><Relationship Id="rId11" Type="http://schemas.openxmlformats.org/officeDocument/2006/relationships/hyperlink" Target="consultantplus://offline/ref=C3E7F2BD2374F9FF3903C63FD841BD021E0D7727EAE1C7739752D90092hFa4I" TargetMode="External"/><Relationship Id="rId5" Type="http://schemas.openxmlformats.org/officeDocument/2006/relationships/hyperlink" Target="consultantplus://offline/ref=C3E7F2BD2374F9FF3903C63FD841BD021E0F7626E1E4C7739752D90092F47ADDF2CF7091F15779F1h0aEI" TargetMode="External"/><Relationship Id="rId10" Type="http://schemas.openxmlformats.org/officeDocument/2006/relationships/hyperlink" Target="consultantplus://offline/ref=C3E7F2BD2374F9FF3903C63FD841BD021D04712EE1E3C7739752D90092hF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3FD841BD021E05752BEEE7C7739752D90092hFa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2019-06-03T09:19:00Z</cp:lastPrinted>
  <dcterms:created xsi:type="dcterms:W3CDTF">2018-01-22T09:59:00Z</dcterms:created>
  <dcterms:modified xsi:type="dcterms:W3CDTF">2019-06-17T13:47:00Z</dcterms:modified>
</cp:coreProperties>
</file>